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A3FCA" w14:textId="5529ABD6" w:rsidR="0020670E" w:rsidRDefault="0020670E" w:rsidP="0020670E">
      <w:pPr>
        <w:jc w:val="left"/>
        <w:rPr>
          <w:sz w:val="28"/>
          <w:szCs w:val="28"/>
        </w:rPr>
      </w:pPr>
    </w:p>
    <w:p w14:paraId="5FE55A50" w14:textId="77777777" w:rsidR="00933693" w:rsidRPr="006A30FB" w:rsidRDefault="00933693" w:rsidP="00933693">
      <w:pPr>
        <w:jc w:val="left"/>
        <w:rPr>
          <w:color w:val="1DE800"/>
          <w:sz w:val="28"/>
          <w:szCs w:val="28"/>
        </w:rPr>
      </w:pPr>
      <w:r w:rsidRPr="006A30FB">
        <w:rPr>
          <w:color w:val="1DE800"/>
          <w:sz w:val="28"/>
          <w:szCs w:val="28"/>
        </w:rPr>
        <w:t>[Company]</w:t>
      </w:r>
    </w:p>
    <w:sdt>
      <w:sdtPr>
        <w:rPr>
          <w:b/>
          <w:sz w:val="72"/>
          <w:szCs w:val="72"/>
        </w:rPr>
        <w:alias w:val="Title"/>
        <w:tag w:val=""/>
        <w:id w:val="1112786476"/>
        <w:placeholder>
          <w:docPart w:val="9038FCB7EBD1417793BDA8038CE7723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0BDF13C" w14:textId="6B447FAE" w:rsidR="0020670E" w:rsidRPr="002528D7" w:rsidRDefault="0020670E" w:rsidP="0020670E">
          <w:pPr>
            <w:jc w:val="left"/>
            <w:rPr>
              <w:b/>
              <w:sz w:val="72"/>
              <w:szCs w:val="72"/>
            </w:rPr>
          </w:pPr>
          <w:r>
            <w:rPr>
              <w:b/>
              <w:sz w:val="72"/>
              <w:szCs w:val="72"/>
            </w:rPr>
            <w:t>ACCESS CONTROL POLICY</w:t>
          </w:r>
        </w:p>
      </w:sdtContent>
    </w:sdt>
    <w:p w14:paraId="61DC4B02" w14:textId="0FBE197F" w:rsidR="0020670E" w:rsidRPr="002528D7" w:rsidRDefault="00000000" w:rsidP="0020670E">
      <w:pPr>
        <w:tabs>
          <w:tab w:val="left" w:pos="3527"/>
        </w:tabs>
        <w:jc w:val="left"/>
      </w:pPr>
      <w:sdt>
        <w:sdtPr>
          <w:alias w:val="Subject"/>
          <w:tag w:val=""/>
          <w:id w:val="-338620909"/>
          <w:placeholder>
            <w:docPart w:val="9A686B716AEC481B9DE303FDCBF9FA01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20670E">
            <w:t>Access to systems and resources</w:t>
          </w:r>
        </w:sdtContent>
      </w:sdt>
    </w:p>
    <w:p w14:paraId="23331656" w14:textId="0A79D417" w:rsidR="00FC7F36" w:rsidRPr="00A7677A" w:rsidRDefault="00FC7F36" w:rsidP="00A7677A">
      <w:pPr>
        <w:pStyle w:val="Heading1"/>
        <w:jc w:val="center"/>
      </w:pPr>
      <w:r w:rsidRPr="00A7677A">
        <w:br w:type="page"/>
      </w:r>
      <w:bookmarkStart w:id="0" w:name="_Toc169523057"/>
      <w:r w:rsidR="009D7C26" w:rsidRPr="00A7677A">
        <w:lastRenderedPageBreak/>
        <w:t xml:space="preserve">Document </w:t>
      </w:r>
      <w:r w:rsidRPr="00A7677A">
        <w:t>Version Control</w:t>
      </w:r>
      <w:bookmarkEnd w:id="0"/>
    </w:p>
    <w:p w14:paraId="79ECA307" w14:textId="77777777" w:rsidR="009D7C26" w:rsidRPr="00A7677A" w:rsidRDefault="009D7C26" w:rsidP="009E5C56">
      <w:pPr>
        <w:rPr>
          <w:color w:val="000000" w:themeColor="text1"/>
        </w:rPr>
      </w:pPr>
    </w:p>
    <w:tbl>
      <w:tblPr>
        <w:tblW w:w="95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2014"/>
        <w:gridCol w:w="3260"/>
        <w:gridCol w:w="3544"/>
      </w:tblGrid>
      <w:tr w:rsidR="00A7677A" w:rsidRPr="00A7677A" w14:paraId="4F40FEAE" w14:textId="77777777" w:rsidTr="00933693">
        <w:tc>
          <w:tcPr>
            <w:tcW w:w="747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6372FD1" w14:textId="77777777" w:rsidR="00FC7F36" w:rsidRPr="00B02478" w:rsidRDefault="00FC7F36" w:rsidP="00933693">
            <w:pPr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201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0E322A8A" w14:textId="41320EB7" w:rsidR="00FC7F36" w:rsidRPr="00B02478" w:rsidRDefault="001A5BB8" w:rsidP="00933693">
            <w:pPr>
              <w:jc w:val="center"/>
              <w:rPr>
                <w:b/>
                <w:bCs/>
                <w:color w:val="FFFFFF" w:themeColor="background1"/>
              </w:rPr>
            </w:pPr>
            <w:r w:rsidRPr="00B02478">
              <w:rPr>
                <w:b/>
                <w:bCs/>
                <w:color w:val="FFFFFF" w:themeColor="background1"/>
              </w:rPr>
              <w:t>Last Modified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359699CB" w14:textId="77777777" w:rsidR="00FC7F36" w:rsidRPr="00B02478" w:rsidRDefault="001A5BB8" w:rsidP="00933693">
            <w:pPr>
              <w:jc w:val="center"/>
              <w:rPr>
                <w:b/>
                <w:bCs/>
                <w:color w:val="FFFFFF" w:themeColor="background1"/>
              </w:rPr>
            </w:pPr>
            <w:r w:rsidRPr="00B02478">
              <w:rPr>
                <w:b/>
                <w:bCs/>
                <w:color w:val="FFFFFF" w:themeColor="background1"/>
              </w:rPr>
              <w:t>Last Modified By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6" w:space="0" w:color="auto"/>
            </w:tcBorders>
            <w:shd w:val="clear" w:color="auto" w:fill="000000" w:themeFill="text1"/>
            <w:vAlign w:val="center"/>
          </w:tcPr>
          <w:p w14:paraId="6D96DA48" w14:textId="77777777" w:rsidR="00FC7F36" w:rsidRPr="00B02478" w:rsidRDefault="009D7C26" w:rsidP="00933693">
            <w:pPr>
              <w:jc w:val="center"/>
              <w:rPr>
                <w:b/>
                <w:bCs/>
                <w:color w:val="FFFFFF" w:themeColor="background1"/>
              </w:rPr>
            </w:pPr>
            <w:r w:rsidRPr="00B02478">
              <w:rPr>
                <w:b/>
                <w:bCs/>
                <w:color w:val="FFFFFF" w:themeColor="background1"/>
              </w:rPr>
              <w:t>Document Changes</w:t>
            </w:r>
          </w:p>
        </w:tc>
      </w:tr>
      <w:tr w:rsidR="00A7677A" w:rsidRPr="00A7677A" w14:paraId="2A07CEE3" w14:textId="77777777" w:rsidTr="001A5BB8">
        <w:tc>
          <w:tcPr>
            <w:tcW w:w="747" w:type="dxa"/>
            <w:tcBorders>
              <w:top w:val="single" w:sz="6" w:space="0" w:color="auto"/>
            </w:tcBorders>
            <w:vAlign w:val="center"/>
          </w:tcPr>
          <w:p w14:paraId="0B77433D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  <w:r w:rsidRPr="00A7677A">
              <w:rPr>
                <w:color w:val="000000" w:themeColor="text1"/>
              </w:rPr>
              <w:t>0.1</w:t>
            </w:r>
          </w:p>
        </w:tc>
        <w:tc>
          <w:tcPr>
            <w:tcW w:w="2014" w:type="dxa"/>
            <w:tcBorders>
              <w:top w:val="single" w:sz="6" w:space="0" w:color="auto"/>
            </w:tcBorders>
            <w:vAlign w:val="center"/>
          </w:tcPr>
          <w:p w14:paraId="795B2F75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  <w:r w:rsidRPr="00A7677A">
              <w:rPr>
                <w:color w:val="000000" w:themeColor="text1"/>
              </w:rPr>
              <w:t>[DATE]</w:t>
            </w:r>
          </w:p>
        </w:tc>
        <w:tc>
          <w:tcPr>
            <w:tcW w:w="3260" w:type="dxa"/>
            <w:tcBorders>
              <w:top w:val="single" w:sz="6" w:space="0" w:color="auto"/>
            </w:tcBorders>
            <w:vAlign w:val="center"/>
          </w:tcPr>
          <w:p w14:paraId="3A389377" w14:textId="00DF6A29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tcBorders>
              <w:top w:val="single" w:sz="6" w:space="0" w:color="auto"/>
            </w:tcBorders>
            <w:vAlign w:val="center"/>
          </w:tcPr>
          <w:p w14:paraId="277E0EBA" w14:textId="77777777" w:rsidR="001A5BB8" w:rsidRPr="00A7677A" w:rsidRDefault="00FC7F36" w:rsidP="009E5C56">
            <w:pPr>
              <w:jc w:val="left"/>
              <w:rPr>
                <w:color w:val="000000" w:themeColor="text1"/>
              </w:rPr>
            </w:pPr>
            <w:r w:rsidRPr="00A7677A">
              <w:rPr>
                <w:color w:val="000000" w:themeColor="text1"/>
              </w:rPr>
              <w:t>Document</w:t>
            </w:r>
            <w:r w:rsidR="004D411C" w:rsidRPr="00A7677A">
              <w:rPr>
                <w:color w:val="000000" w:themeColor="text1"/>
              </w:rPr>
              <w:t xml:space="preserve"> first c</w:t>
            </w:r>
            <w:r w:rsidRPr="00A7677A">
              <w:rPr>
                <w:color w:val="000000" w:themeColor="text1"/>
              </w:rPr>
              <w:t>reated</w:t>
            </w:r>
          </w:p>
        </w:tc>
      </w:tr>
      <w:tr w:rsidR="00A7677A" w:rsidRPr="00A7677A" w14:paraId="2A7A40DE" w14:textId="77777777" w:rsidTr="001A5BB8">
        <w:tc>
          <w:tcPr>
            <w:tcW w:w="747" w:type="dxa"/>
            <w:vAlign w:val="center"/>
          </w:tcPr>
          <w:p w14:paraId="0898A1BA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62810614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0AD31F3C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6061FED6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</w:tr>
      <w:tr w:rsidR="00A7677A" w:rsidRPr="00A7677A" w14:paraId="26A898DD" w14:textId="77777777" w:rsidTr="001A5BB8">
        <w:tc>
          <w:tcPr>
            <w:tcW w:w="747" w:type="dxa"/>
            <w:vAlign w:val="center"/>
          </w:tcPr>
          <w:p w14:paraId="2F17586B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DA7DD8F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1BEB84E1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5555B9E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</w:tr>
      <w:tr w:rsidR="00A7677A" w:rsidRPr="00A7677A" w14:paraId="76351447" w14:textId="77777777" w:rsidTr="001A5BB8">
        <w:tc>
          <w:tcPr>
            <w:tcW w:w="747" w:type="dxa"/>
            <w:vAlign w:val="center"/>
          </w:tcPr>
          <w:p w14:paraId="2CFD0F4F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034105F2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708DC9E3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0A86F36B" w14:textId="77777777" w:rsidR="00FC7F36" w:rsidRPr="00A7677A" w:rsidRDefault="00FC7F36" w:rsidP="009E5C56">
            <w:pPr>
              <w:jc w:val="left"/>
              <w:rPr>
                <w:color w:val="000000" w:themeColor="text1"/>
              </w:rPr>
            </w:pPr>
          </w:p>
        </w:tc>
      </w:tr>
      <w:tr w:rsidR="00A7677A" w:rsidRPr="00A7677A" w14:paraId="72F0E525" w14:textId="77777777" w:rsidTr="001A5BB8">
        <w:tc>
          <w:tcPr>
            <w:tcW w:w="747" w:type="dxa"/>
            <w:vAlign w:val="center"/>
          </w:tcPr>
          <w:p w14:paraId="6D57E1C6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5F7D5E0B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78DA23D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3F95DA9F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</w:tr>
      <w:tr w:rsidR="00A7677A" w:rsidRPr="00A7677A" w14:paraId="2CCB65A7" w14:textId="77777777" w:rsidTr="001A5BB8">
        <w:tc>
          <w:tcPr>
            <w:tcW w:w="747" w:type="dxa"/>
            <w:vAlign w:val="center"/>
          </w:tcPr>
          <w:p w14:paraId="1E939F0D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20496AB3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3B8F189D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7BB012BA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</w:tr>
      <w:tr w:rsidR="00A7677A" w:rsidRPr="00A7677A" w14:paraId="53F5E974" w14:textId="77777777" w:rsidTr="001A5BB8">
        <w:tc>
          <w:tcPr>
            <w:tcW w:w="747" w:type="dxa"/>
            <w:vAlign w:val="center"/>
          </w:tcPr>
          <w:p w14:paraId="120789B8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2014" w:type="dxa"/>
            <w:vAlign w:val="center"/>
          </w:tcPr>
          <w:p w14:paraId="463B0759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260" w:type="dxa"/>
            <w:vAlign w:val="center"/>
          </w:tcPr>
          <w:p w14:paraId="6195C150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  <w:tc>
          <w:tcPr>
            <w:tcW w:w="3544" w:type="dxa"/>
            <w:vAlign w:val="center"/>
          </w:tcPr>
          <w:p w14:paraId="49260E0D" w14:textId="77777777" w:rsidR="009D7C26" w:rsidRPr="00A7677A" w:rsidRDefault="009D7C26" w:rsidP="009E5C56">
            <w:pPr>
              <w:jc w:val="left"/>
              <w:rPr>
                <w:color w:val="000000" w:themeColor="text1"/>
              </w:rPr>
            </w:pPr>
          </w:p>
        </w:tc>
      </w:tr>
    </w:tbl>
    <w:p w14:paraId="1C09F417" w14:textId="77777777" w:rsidR="00FC7F36" w:rsidRPr="00A7677A" w:rsidRDefault="00FC7F36" w:rsidP="009E5C56">
      <w:pPr>
        <w:rPr>
          <w:color w:val="000000" w:themeColor="text1"/>
        </w:rPr>
      </w:pPr>
    </w:p>
    <w:p w14:paraId="44E5CDE1" w14:textId="77777777" w:rsidR="00FC7F36" w:rsidRPr="00A7677A" w:rsidRDefault="00FC7F36" w:rsidP="009E5C56">
      <w:pPr>
        <w:pStyle w:val="Heading1"/>
        <w:jc w:val="center"/>
      </w:pPr>
      <w:r w:rsidRPr="00A7677A">
        <w:br w:type="page"/>
      </w:r>
      <w:bookmarkStart w:id="1" w:name="_Toc169523058"/>
      <w:r w:rsidR="009D7C26" w:rsidRPr="00A7677A">
        <w:lastRenderedPageBreak/>
        <w:t>Document Contents Page</w:t>
      </w:r>
      <w:bookmarkEnd w:id="1"/>
    </w:p>
    <w:sdt>
      <w:sdtPr>
        <w:rPr>
          <w:rFonts w:asciiTheme="minorHAnsi" w:hAnsiTheme="minorHAnsi"/>
          <w:color w:val="000000" w:themeColor="text1"/>
        </w:rPr>
        <w:id w:val="2104918431"/>
        <w:docPartObj>
          <w:docPartGallery w:val="Table of Contents"/>
          <w:docPartUnique/>
        </w:docPartObj>
      </w:sdtPr>
      <w:sdtEndPr>
        <w:rPr>
          <w:rFonts w:ascii="Arial" w:hAnsi="Arial"/>
          <w:b/>
          <w:bCs/>
          <w:noProof/>
        </w:rPr>
      </w:sdtEndPr>
      <w:sdtContent>
        <w:p w14:paraId="759F2408" w14:textId="752E8C3E" w:rsidR="000D1F30" w:rsidRDefault="00FC7F36">
          <w:pPr>
            <w:pStyle w:val="TOC1"/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r w:rsidRPr="00A7677A">
            <w:rPr>
              <w:b/>
              <w:bCs/>
              <w:noProof/>
              <w:color w:val="000000" w:themeColor="text1"/>
            </w:rPr>
            <w:fldChar w:fldCharType="begin"/>
          </w:r>
          <w:r w:rsidRPr="00A7677A">
            <w:rPr>
              <w:b/>
              <w:bCs/>
              <w:noProof/>
              <w:color w:val="000000" w:themeColor="text1"/>
            </w:rPr>
            <w:instrText xml:space="preserve"> TOC \o "1-3" \h \z \u </w:instrText>
          </w:r>
          <w:r w:rsidRPr="00A7677A">
            <w:rPr>
              <w:b/>
              <w:bCs/>
              <w:noProof/>
              <w:color w:val="000000" w:themeColor="text1"/>
            </w:rPr>
            <w:fldChar w:fldCharType="separate"/>
          </w:r>
          <w:hyperlink w:anchor="_Toc169523057" w:history="1">
            <w:r w:rsidR="000D1F30" w:rsidRPr="00097F63">
              <w:rPr>
                <w:rStyle w:val="Hyperlink"/>
                <w:noProof/>
              </w:rPr>
              <w:t>1</w:t>
            </w:r>
            <w:r w:rsidR="000D1F30"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="000D1F30" w:rsidRPr="00097F63">
              <w:rPr>
                <w:rStyle w:val="Hyperlink"/>
                <w:noProof/>
              </w:rPr>
              <w:t>Document Version Control</w:t>
            </w:r>
            <w:r w:rsidR="000D1F30">
              <w:rPr>
                <w:noProof/>
                <w:webHidden/>
              </w:rPr>
              <w:tab/>
            </w:r>
            <w:r w:rsidR="000D1F30">
              <w:rPr>
                <w:noProof/>
                <w:webHidden/>
              </w:rPr>
              <w:fldChar w:fldCharType="begin"/>
            </w:r>
            <w:r w:rsidR="000D1F30">
              <w:rPr>
                <w:noProof/>
                <w:webHidden/>
              </w:rPr>
              <w:instrText xml:space="preserve"> PAGEREF _Toc169523057 \h </w:instrText>
            </w:r>
            <w:r w:rsidR="000D1F30">
              <w:rPr>
                <w:noProof/>
                <w:webHidden/>
              </w:rPr>
            </w:r>
            <w:r w:rsidR="000D1F30">
              <w:rPr>
                <w:noProof/>
                <w:webHidden/>
              </w:rPr>
              <w:fldChar w:fldCharType="separate"/>
            </w:r>
            <w:r w:rsidR="000D1F30">
              <w:rPr>
                <w:noProof/>
                <w:webHidden/>
              </w:rPr>
              <w:t>2</w:t>
            </w:r>
            <w:r w:rsidR="000D1F30">
              <w:rPr>
                <w:noProof/>
                <w:webHidden/>
              </w:rPr>
              <w:fldChar w:fldCharType="end"/>
            </w:r>
          </w:hyperlink>
        </w:p>
        <w:p w14:paraId="75365006" w14:textId="67AD7139" w:rsidR="000D1F30" w:rsidRDefault="000D1F30">
          <w:pPr>
            <w:pStyle w:val="TOC1"/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58" w:history="1">
            <w:r w:rsidRPr="00097F63">
              <w:rPr>
                <w:rStyle w:val="Hyperlink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Document Contents Page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A8DF74" w14:textId="6BC0A6F7" w:rsidR="000D1F30" w:rsidRDefault="000D1F30">
          <w:pPr>
            <w:pStyle w:val="TOC1"/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59" w:history="1">
            <w:r w:rsidRPr="00097F63">
              <w:rPr>
                <w:rStyle w:val="Hyperlink"/>
                <w:noProof/>
              </w:rPr>
              <w:t>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Access Control Policy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9146EC" w14:textId="3DB00B41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0" w:history="1">
            <w:r w:rsidRPr="00097F63">
              <w:rPr>
                <w:rStyle w:val="Hyperlink"/>
                <w:rFonts w:cs="Arial"/>
                <w:noProof/>
              </w:rPr>
              <w:t>3.1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5AA725" w14:textId="26915695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1" w:history="1">
            <w:r w:rsidRPr="00097F63">
              <w:rPr>
                <w:rStyle w:val="Hyperlink"/>
                <w:rFonts w:cs="Arial"/>
                <w:noProof/>
              </w:rPr>
              <w:t>3.2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CB275C" w14:textId="1D039CAB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2" w:history="1">
            <w:r w:rsidRPr="00097F63">
              <w:rPr>
                <w:rStyle w:val="Hyperlink"/>
                <w:rFonts w:cs="Arial"/>
                <w:noProof/>
              </w:rPr>
              <w:t>3.3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Principle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B1C412" w14:textId="7E989E59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3" w:history="1">
            <w:r w:rsidRPr="00097F63">
              <w:rPr>
                <w:rStyle w:val="Hyperlink"/>
                <w:rFonts w:cs="Arial"/>
                <w:noProof/>
              </w:rPr>
              <w:t>3.4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Confidentiality Agreements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BBC39A" w14:textId="742440DF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4" w:history="1">
            <w:r w:rsidRPr="00097F63">
              <w:rPr>
                <w:rStyle w:val="Hyperlink"/>
                <w:rFonts w:cs="Arial"/>
                <w:noProof/>
              </w:rPr>
              <w:t>3.5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Role Based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4BB559" w14:textId="01ECDEB5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5" w:history="1">
            <w:r w:rsidRPr="00097F63">
              <w:rPr>
                <w:rStyle w:val="Hyperlink"/>
                <w:rFonts w:cs="Arial"/>
                <w:noProof/>
              </w:rPr>
              <w:t>3.6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Unique Identifier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78FF55" w14:textId="4AB920FF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6" w:history="1">
            <w:r w:rsidRPr="00097F63">
              <w:rPr>
                <w:rStyle w:val="Hyperlink"/>
                <w:rFonts w:cs="Arial"/>
                <w:noProof/>
              </w:rPr>
              <w:t>3.7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Access Authentication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E83E37" w14:textId="42D9D765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7" w:history="1">
            <w:r w:rsidRPr="00097F63">
              <w:rPr>
                <w:rStyle w:val="Hyperlink"/>
                <w:rFonts w:cs="Arial"/>
                <w:noProof/>
              </w:rPr>
              <w:t>3.8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Access Rights Review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791C1" w14:textId="7CBF6549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8" w:history="1">
            <w:r w:rsidRPr="00097F63">
              <w:rPr>
                <w:rStyle w:val="Hyperlink"/>
                <w:rFonts w:cs="Arial"/>
                <w:noProof/>
              </w:rPr>
              <w:t>3.9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Privilege Accounts / Administrator Accounts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8F87C8" w14:textId="05CB4036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69" w:history="1">
            <w:r w:rsidRPr="00097F63">
              <w:rPr>
                <w:rStyle w:val="Hyperlink"/>
                <w:rFonts w:cs="Arial"/>
                <w:noProof/>
              </w:rPr>
              <w:t>3.10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Passwords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58E85B" w14:textId="6835920D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0" w:history="1">
            <w:r w:rsidRPr="00097F63">
              <w:rPr>
                <w:rStyle w:val="Hyperlink"/>
                <w:rFonts w:cs="Arial"/>
                <w:noProof/>
              </w:rPr>
              <w:t>3.11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User Account Provisioning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D6F00F" w14:textId="180D839E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1" w:history="1">
            <w:r w:rsidRPr="00097F63">
              <w:rPr>
                <w:rStyle w:val="Hyperlink"/>
                <w:rFonts w:cs="Arial"/>
                <w:noProof/>
              </w:rPr>
              <w:t>3.12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Leavers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C432CE" w14:textId="7C58950F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2" w:history="1">
            <w:r w:rsidRPr="00097F63">
              <w:rPr>
                <w:rStyle w:val="Hyperlink"/>
                <w:rFonts w:cs="Arial"/>
                <w:noProof/>
              </w:rPr>
              <w:t>3.13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Authentication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E145B" w14:textId="59AE1656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3" w:history="1">
            <w:r w:rsidRPr="00097F63">
              <w:rPr>
                <w:rStyle w:val="Hyperlink"/>
                <w:rFonts w:cs="Arial"/>
                <w:noProof/>
              </w:rPr>
              <w:t>3.14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Remote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BFA2C7" w14:textId="52E24D34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4" w:history="1">
            <w:r w:rsidRPr="00097F63">
              <w:rPr>
                <w:rStyle w:val="Hyperlink"/>
                <w:rFonts w:cs="Arial"/>
                <w:noProof/>
              </w:rPr>
              <w:t>3.15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Third Party Remote Access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D47D38" w14:textId="099AC9CC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5" w:history="1">
            <w:r w:rsidRPr="00097F63">
              <w:rPr>
                <w:rStyle w:val="Hyperlink"/>
                <w:rFonts w:cs="Arial"/>
                <w:noProof/>
              </w:rPr>
              <w:t>3.16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Monitoring and Reporting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48769" w14:textId="47C76C13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6" w:history="1">
            <w:r w:rsidRPr="00097F63">
              <w:rPr>
                <w:rStyle w:val="Hyperlink"/>
                <w:rFonts w:cs="Arial"/>
                <w:noProof/>
              </w:rPr>
              <w:t>3.17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Data Masking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BBE95" w14:textId="53D7381D" w:rsidR="000D1F30" w:rsidRDefault="000D1F30">
          <w:pPr>
            <w:pStyle w:val="TOC1"/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7" w:history="1">
            <w:r w:rsidRPr="00097F63">
              <w:rPr>
                <w:rStyle w:val="Hyperlink"/>
                <w:noProof/>
              </w:rPr>
              <w:t>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Policy 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AB2223" w14:textId="3D0BE167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8" w:history="1">
            <w:r w:rsidRPr="00097F63">
              <w:rPr>
                <w:rStyle w:val="Hyperlink"/>
                <w:rFonts w:eastAsia="MS Gothic" w:cs="Arial"/>
                <w:noProof/>
              </w:rPr>
              <w:t>4.1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Compliance Measurement</w:t>
            </w:r>
            <w:r w:rsidRPr="00097F6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49618C" w14:textId="35BCE3DB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79" w:history="1">
            <w:r w:rsidRPr="00097F63">
              <w:rPr>
                <w:rStyle w:val="Hyperlink"/>
                <w:rFonts w:eastAsia="MS Gothic" w:cs="Arial"/>
                <w:noProof/>
              </w:rPr>
              <w:t>4.2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Exceptions</w:t>
            </w:r>
            <w:r w:rsidRPr="00097F6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30009D" w14:textId="58B177B2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80" w:history="1">
            <w:r w:rsidRPr="00097F63">
              <w:rPr>
                <w:rStyle w:val="Hyperlink"/>
                <w:rFonts w:eastAsia="MS Gothic" w:cs="Arial"/>
                <w:noProof/>
              </w:rPr>
              <w:t>4.3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Non-Compliance</w:t>
            </w:r>
            <w:r w:rsidRPr="00097F63">
              <w:rPr>
                <w:rStyle w:val="Hyperlink"/>
                <w:rFonts w:ascii="MS Gothic" w:eastAsia="MS Gothic" w:hAnsi="MS Gothic" w:cs="MS Gothic"/>
                <w:noProof/>
              </w:rPr>
              <w:t> 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946F30" w14:textId="3DDDA0CC" w:rsidR="000D1F30" w:rsidRDefault="000D1F30">
          <w:pPr>
            <w:pStyle w:val="TOC2"/>
            <w:tabs>
              <w:tab w:val="left" w:pos="960"/>
              <w:tab w:val="right" w:leader="dot" w:pos="9016"/>
            </w:tabs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81" w:history="1">
            <w:r w:rsidRPr="00097F63">
              <w:rPr>
                <w:rStyle w:val="Hyperlink"/>
                <w:rFonts w:cs="Arial"/>
                <w:noProof/>
              </w:rPr>
              <w:t>4.4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Continual Improvement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7A4A58" w14:textId="313AEBD3" w:rsidR="000D1F30" w:rsidRDefault="000D1F30">
          <w:pPr>
            <w:pStyle w:val="TOC1"/>
            <w:rPr>
              <w:rFonts w:asciiTheme="minorHAnsi" w:eastAsiaTheme="minorEastAsia" w:hAnsiTheme="minorHAnsi"/>
              <w:noProof/>
              <w:kern w:val="2"/>
              <w:szCs w:val="24"/>
              <w:lang w:eastAsia="en-GB"/>
              <w14:ligatures w14:val="standardContextual"/>
            </w:rPr>
          </w:pPr>
          <w:hyperlink w:anchor="_Toc169523082" w:history="1">
            <w:r w:rsidRPr="00097F63">
              <w:rPr>
                <w:rStyle w:val="Hyperlink"/>
                <w:noProof/>
              </w:rPr>
              <w:t>5</w:t>
            </w:r>
            <w:r>
              <w:rPr>
                <w:rFonts w:asciiTheme="minorHAnsi" w:eastAsiaTheme="minorEastAsia" w:hAnsiTheme="minorHAnsi"/>
                <w:noProof/>
                <w:kern w:val="2"/>
                <w:szCs w:val="24"/>
                <w:lang w:eastAsia="en-GB"/>
                <w14:ligatures w14:val="standardContextual"/>
              </w:rPr>
              <w:tab/>
            </w:r>
            <w:r w:rsidRPr="00097F63">
              <w:rPr>
                <w:rStyle w:val="Hyperlink"/>
                <w:noProof/>
              </w:rPr>
              <w:t>Areas of the ISO27001 Standard Addressed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_Toc169523082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6E3224" w14:textId="7282FDDD" w:rsidR="00FC7F36" w:rsidRPr="00A7677A" w:rsidRDefault="00FC7F36" w:rsidP="009E5C56">
          <w:pPr>
            <w:rPr>
              <w:color w:val="000000" w:themeColor="text1"/>
            </w:rPr>
          </w:pPr>
          <w:r w:rsidRPr="00A7677A">
            <w:rPr>
              <w:b/>
              <w:bCs/>
              <w:noProof/>
              <w:color w:val="000000" w:themeColor="text1"/>
            </w:rPr>
            <w:fldChar w:fldCharType="end"/>
          </w:r>
        </w:p>
      </w:sdtContent>
    </w:sdt>
    <w:p w14:paraId="3A865FE4" w14:textId="77777777" w:rsidR="00CE2137" w:rsidRPr="00A7677A" w:rsidRDefault="00FC7F36" w:rsidP="00226BCE">
      <w:r w:rsidRPr="00A7677A">
        <w:br w:type="page"/>
      </w:r>
    </w:p>
    <w:p w14:paraId="706CC500" w14:textId="77777777" w:rsidR="00B97E73" w:rsidRPr="00A7677A" w:rsidRDefault="00B97E73" w:rsidP="00B97E73">
      <w:pPr>
        <w:pStyle w:val="Heading1"/>
      </w:pPr>
      <w:bookmarkStart w:id="2" w:name="_Toc169523059"/>
      <w:r w:rsidRPr="00A7677A">
        <w:lastRenderedPageBreak/>
        <w:t>Access Control Policy</w:t>
      </w:r>
      <w:bookmarkEnd w:id="2"/>
    </w:p>
    <w:p w14:paraId="501970AA" w14:textId="4798A094" w:rsidR="00CE2137" w:rsidRPr="00A7677A" w:rsidRDefault="00CE2137" w:rsidP="00B97E73">
      <w:pPr>
        <w:pStyle w:val="Heading2"/>
      </w:pPr>
      <w:bookmarkStart w:id="3" w:name="_Toc169523060"/>
      <w:r w:rsidRPr="00A7677A">
        <w:t>Purpose</w:t>
      </w:r>
      <w:bookmarkEnd w:id="3"/>
    </w:p>
    <w:p w14:paraId="7B04047E" w14:textId="77777777" w:rsidR="00811C2C" w:rsidRPr="00A7677A" w:rsidRDefault="00811C2C" w:rsidP="009E5C56">
      <w:pPr>
        <w:rPr>
          <w:color w:val="000000" w:themeColor="text1"/>
        </w:rPr>
      </w:pPr>
      <w:r w:rsidRPr="00A7677A">
        <w:rPr>
          <w:color w:val="000000" w:themeColor="text1"/>
        </w:rPr>
        <w:t>The purpose of the policy is to ensure the correct access to the correct information and resources by the correct people.</w:t>
      </w:r>
    </w:p>
    <w:p w14:paraId="642D54B3" w14:textId="77777777" w:rsidR="00CE2137" w:rsidRPr="00A7677A" w:rsidRDefault="00CE2137" w:rsidP="00B97E73">
      <w:pPr>
        <w:pStyle w:val="Heading2"/>
      </w:pPr>
      <w:bookmarkStart w:id="4" w:name="_Toc169523061"/>
      <w:r w:rsidRPr="00A7677A">
        <w:t>Scope</w:t>
      </w:r>
      <w:bookmarkEnd w:id="4"/>
    </w:p>
    <w:p w14:paraId="067FECF8" w14:textId="77777777" w:rsidR="00933693" w:rsidRDefault="00933693" w:rsidP="00933693">
      <w:r>
        <w:t>All employees and third-party users.</w:t>
      </w:r>
    </w:p>
    <w:p w14:paraId="691968EE" w14:textId="77777777" w:rsidR="00811C2C" w:rsidRPr="00A7677A" w:rsidRDefault="00811C2C" w:rsidP="009E5C56">
      <w:pPr>
        <w:rPr>
          <w:color w:val="000000" w:themeColor="text1"/>
        </w:rPr>
      </w:pPr>
      <w:r w:rsidRPr="00A7677A">
        <w:rPr>
          <w:color w:val="000000" w:themeColor="text1"/>
        </w:rPr>
        <w:t>All systems and applications deemed in scope by the ISO 27001 scope statement.</w:t>
      </w:r>
    </w:p>
    <w:p w14:paraId="116950DA" w14:textId="77777777" w:rsidR="00811C2C" w:rsidRPr="00A7677A" w:rsidRDefault="00811C2C" w:rsidP="009E5C56">
      <w:pPr>
        <w:rPr>
          <w:color w:val="000000" w:themeColor="text1"/>
        </w:rPr>
      </w:pPr>
      <w:r w:rsidRPr="00A7677A">
        <w:rPr>
          <w:color w:val="000000" w:themeColor="text1"/>
        </w:rPr>
        <w:t xml:space="preserve">Physical access is defined in the Physical and Environmental Policy. </w:t>
      </w:r>
    </w:p>
    <w:p w14:paraId="50F6DDEF" w14:textId="77777777" w:rsidR="00E559DD" w:rsidRPr="00A7677A" w:rsidRDefault="00E559DD" w:rsidP="009E5C56">
      <w:pPr>
        <w:pStyle w:val="Heading2"/>
      </w:pPr>
      <w:bookmarkStart w:id="5" w:name="_Toc169523062"/>
      <w:r w:rsidRPr="00A7677A">
        <w:t>Principle</w:t>
      </w:r>
      <w:bookmarkEnd w:id="5"/>
    </w:p>
    <w:p w14:paraId="29ACF743" w14:textId="734E9E12" w:rsidR="00E559DD" w:rsidRPr="00A7677A" w:rsidRDefault="00E559DD" w:rsidP="009E5C56">
      <w:pPr>
        <w:rPr>
          <w:color w:val="000000" w:themeColor="text1"/>
        </w:rPr>
      </w:pPr>
      <w:r w:rsidRPr="00A7677A">
        <w:rPr>
          <w:color w:val="000000" w:themeColor="text1"/>
        </w:rPr>
        <w:t xml:space="preserve">Access control is granted on the </w:t>
      </w:r>
      <w:r w:rsidR="00013DDA" w:rsidRPr="00A7677A">
        <w:rPr>
          <w:color w:val="000000" w:themeColor="text1"/>
        </w:rPr>
        <w:t>p</w:t>
      </w:r>
      <w:r w:rsidRPr="00A7677A">
        <w:rPr>
          <w:color w:val="000000" w:themeColor="text1"/>
        </w:rPr>
        <w:t>rinciple of least privilege. Users are only provided access to the information they require to perform their tasks and role.</w:t>
      </w:r>
    </w:p>
    <w:p w14:paraId="6B968C38" w14:textId="77777777" w:rsidR="0003066A" w:rsidRPr="00A7677A" w:rsidRDefault="0003066A" w:rsidP="009E5C56">
      <w:pPr>
        <w:pStyle w:val="Heading2"/>
      </w:pPr>
      <w:bookmarkStart w:id="6" w:name="_Toc169523063"/>
      <w:r w:rsidRPr="00A7677A">
        <w:t>Confidentiality Agreements</w:t>
      </w:r>
      <w:bookmarkEnd w:id="6"/>
    </w:p>
    <w:p w14:paraId="098E3A1B" w14:textId="77777777" w:rsidR="0003066A" w:rsidRPr="00A7677A" w:rsidRDefault="0003066A" w:rsidP="009E5C56">
      <w:pPr>
        <w:rPr>
          <w:color w:val="000000" w:themeColor="text1"/>
        </w:rPr>
      </w:pPr>
      <w:r w:rsidRPr="00A7677A">
        <w:rPr>
          <w:color w:val="000000" w:themeColor="text1"/>
        </w:rPr>
        <w:t>All employees and contractors who are given access to confidential information should sign a confidentiality or non-disclosure agreement prior to being given access to information processing facilities</w:t>
      </w:r>
    </w:p>
    <w:p w14:paraId="3057D7BB" w14:textId="77777777" w:rsidR="00E559DD" w:rsidRPr="00A7677A" w:rsidRDefault="00E559DD" w:rsidP="009E5C56">
      <w:pPr>
        <w:pStyle w:val="Heading2"/>
      </w:pPr>
      <w:bookmarkStart w:id="7" w:name="_Toc169523064"/>
      <w:r w:rsidRPr="00A7677A">
        <w:lastRenderedPageBreak/>
        <w:t>Role Based Access</w:t>
      </w:r>
      <w:bookmarkEnd w:id="7"/>
      <w:r w:rsidRPr="00A7677A">
        <w:t xml:space="preserve"> </w:t>
      </w:r>
    </w:p>
    <w:p w14:paraId="62639730" w14:textId="14FDEB9D" w:rsidR="00F30C52" w:rsidRDefault="00E559DD" w:rsidP="004F2EB5">
      <w:pPr>
        <w:rPr>
          <w:color w:val="000000" w:themeColor="text1"/>
        </w:rPr>
      </w:pPr>
      <w:r w:rsidRPr="00A7677A">
        <w:rPr>
          <w:color w:val="000000" w:themeColor="text1"/>
        </w:rPr>
        <w:t xml:space="preserve">Access to systems is based on role. Access is granted by the business owner, system owner or data owner and formally approved. </w:t>
      </w:r>
    </w:p>
    <w:p w14:paraId="4392A996" w14:textId="77777777" w:rsidR="004F2EB5" w:rsidRDefault="004F2EB5" w:rsidP="004F2EB5">
      <w:pPr>
        <w:rPr>
          <w:color w:val="000000" w:themeColor="text1"/>
        </w:rPr>
      </w:pPr>
    </w:p>
    <w:p w14:paraId="21D6FD9B" w14:textId="4FCBD895" w:rsidR="004F2EB5" w:rsidRPr="00F30C52" w:rsidRDefault="004F2EB5" w:rsidP="004F2EB5">
      <w:r>
        <w:rPr>
          <w:noProof/>
        </w:rPr>
        <w:drawing>
          <wp:inline distT="0" distB="0" distL="0" distR="0" wp14:anchorId="5A40AB96" wp14:editId="754DDBC8">
            <wp:extent cx="5731510" cy="1609725"/>
            <wp:effectExtent l="0" t="0" r="0" b="3175"/>
            <wp:docPr id="848782069" name="Picture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782069" name="Picture 1">
                      <a:hlinkClick r:id="rId8"/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F2EB5" w:rsidRPr="00F30C52" w:rsidSect="004F2EB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87D4" w14:textId="77777777" w:rsidR="00C024CB" w:rsidRDefault="00C024CB" w:rsidP="00FC7F36">
      <w:pPr>
        <w:spacing w:line="240" w:lineRule="auto"/>
      </w:pPr>
      <w:r>
        <w:separator/>
      </w:r>
    </w:p>
  </w:endnote>
  <w:endnote w:type="continuationSeparator" w:id="0">
    <w:p w14:paraId="7DC51E03" w14:textId="77777777" w:rsidR="00C024CB" w:rsidRDefault="00C024CB" w:rsidP="00FC7F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3F919" w14:textId="77777777" w:rsidR="00933693" w:rsidRPr="00BB5374" w:rsidRDefault="00933693" w:rsidP="00933693">
    <w:pPr>
      <w:pStyle w:val="Footer"/>
      <w:jc w:val="center"/>
      <w:rPr>
        <w:rFonts w:cstheme="minorHAnsi"/>
        <w:sz w:val="20"/>
        <w:szCs w:val="20"/>
        <w:lang w:val="en-US"/>
      </w:rPr>
    </w:pPr>
    <w:r w:rsidRPr="00BB5374">
      <w:rPr>
        <w:sz w:val="20"/>
        <w:szCs w:val="20"/>
      </w:rPr>
      <w:t>Last Reviewed:</w:t>
    </w:r>
    <w:r w:rsidRPr="00E26DB6">
      <w:rPr>
        <w:color w:val="000000" w:themeColor="text1"/>
        <w:sz w:val="20"/>
        <w:szCs w:val="20"/>
      </w:rPr>
      <w:t xml:space="preserve"> </w:t>
    </w:r>
    <w:r>
      <w:rPr>
        <w:color w:val="000000" w:themeColor="text1"/>
        <w:sz w:val="20"/>
        <w:szCs w:val="20"/>
      </w:rPr>
      <w:t>[Last Reviewed]</w:t>
    </w:r>
    <w:r w:rsidRPr="00BB5374">
      <w:rPr>
        <w:rFonts w:cstheme="minorHAnsi"/>
        <w:sz w:val="20"/>
        <w:szCs w:val="20"/>
      </w:rPr>
      <w:ptab w:relativeTo="margin" w:alignment="right" w:leader="none"/>
    </w:r>
    <w:r w:rsidRPr="00BB5374">
      <w:rPr>
        <w:rFonts w:cstheme="minorHAnsi"/>
        <w:sz w:val="20"/>
        <w:szCs w:val="20"/>
        <w:lang w:val="en-US"/>
      </w:rPr>
      <w:t xml:space="preserve"> Page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PAGE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</w:t>
    </w:r>
    <w:r w:rsidRPr="00BB5374">
      <w:rPr>
        <w:rFonts w:cstheme="minorHAnsi"/>
        <w:sz w:val="20"/>
        <w:szCs w:val="20"/>
        <w:lang w:val="en-US"/>
      </w:rPr>
      <w:fldChar w:fldCharType="end"/>
    </w:r>
    <w:r w:rsidRPr="00BB5374">
      <w:rPr>
        <w:rFonts w:cstheme="minorHAnsi"/>
        <w:sz w:val="20"/>
        <w:szCs w:val="20"/>
        <w:lang w:val="en-US"/>
      </w:rPr>
      <w:t xml:space="preserve"> of </w:t>
    </w:r>
    <w:r w:rsidRPr="00BB5374">
      <w:rPr>
        <w:rFonts w:cstheme="minorHAnsi"/>
        <w:sz w:val="20"/>
        <w:szCs w:val="20"/>
        <w:lang w:val="en-US"/>
      </w:rPr>
      <w:fldChar w:fldCharType="begin"/>
    </w:r>
    <w:r w:rsidRPr="00BB5374">
      <w:rPr>
        <w:rFonts w:cstheme="minorHAnsi"/>
        <w:sz w:val="20"/>
        <w:szCs w:val="20"/>
        <w:lang w:val="en-US"/>
      </w:rPr>
      <w:instrText xml:space="preserve"> NUMPAGES </w:instrText>
    </w:r>
    <w:r w:rsidRPr="00BB5374">
      <w:rPr>
        <w:rFonts w:cstheme="minorHAnsi"/>
        <w:sz w:val="20"/>
        <w:szCs w:val="20"/>
        <w:lang w:val="en-US"/>
      </w:rPr>
      <w:fldChar w:fldCharType="separate"/>
    </w:r>
    <w:r>
      <w:rPr>
        <w:rFonts w:cstheme="minorHAnsi"/>
        <w:sz w:val="20"/>
        <w:szCs w:val="20"/>
        <w:lang w:val="en-US"/>
      </w:rPr>
      <w:t>16</w:t>
    </w:r>
    <w:r w:rsidRPr="00BB5374">
      <w:rPr>
        <w:rFonts w:cstheme="minorHAnsi"/>
        <w:sz w:val="20"/>
        <w:szCs w:val="20"/>
        <w:lang w:val="en-US"/>
      </w:rPr>
      <w:fldChar w:fldCharType="end"/>
    </w:r>
  </w:p>
  <w:p w14:paraId="1F68211B" w14:textId="77777777" w:rsidR="00933693" w:rsidRPr="00BB5374" w:rsidRDefault="00933693" w:rsidP="00933693">
    <w:pPr>
      <w:pStyle w:val="Footer"/>
      <w:jc w:val="left"/>
      <w:rPr>
        <w:rFonts w:cstheme="minorHAnsi"/>
        <w:sz w:val="20"/>
        <w:szCs w:val="20"/>
        <w:lang w:val="en-US"/>
      </w:rPr>
    </w:pPr>
    <w:r>
      <w:rPr>
        <w:sz w:val="20"/>
        <w:szCs w:val="20"/>
      </w:rPr>
      <w:t>Document</w:t>
    </w:r>
    <w:r w:rsidRPr="00BB5374">
      <w:rPr>
        <w:sz w:val="20"/>
        <w:szCs w:val="20"/>
      </w:rPr>
      <w:t xml:space="preserve"> Owner: </w:t>
    </w:r>
    <w:r>
      <w:rPr>
        <w:color w:val="000000" w:themeColor="text1"/>
        <w:sz w:val="20"/>
        <w:szCs w:val="20"/>
      </w:rPr>
      <w:t>[Document Owner]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9162E" w14:textId="77777777" w:rsidR="00C024CB" w:rsidRDefault="00C024CB" w:rsidP="00FC7F36">
      <w:pPr>
        <w:spacing w:line="240" w:lineRule="auto"/>
      </w:pPr>
      <w:r>
        <w:separator/>
      </w:r>
    </w:p>
  </w:footnote>
  <w:footnote w:type="continuationSeparator" w:id="0">
    <w:p w14:paraId="27FFDB68" w14:textId="77777777" w:rsidR="00C024CB" w:rsidRDefault="00C024CB" w:rsidP="00FC7F3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3D9C2" w14:textId="5440A1F4" w:rsidR="0097548A" w:rsidRDefault="0097548A" w:rsidP="0097548A">
    <w:pPr>
      <w:pStyle w:val="Header"/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88F2CC" wp14:editId="40D73F9F">
          <wp:simplePos x="0" y="0"/>
          <wp:positionH relativeFrom="margin">
            <wp:posOffset>-99695</wp:posOffset>
          </wp:positionH>
          <wp:positionV relativeFrom="paragraph">
            <wp:posOffset>107478</wp:posOffset>
          </wp:positionV>
          <wp:extent cx="1462405" cy="440055"/>
          <wp:effectExtent l="0" t="0" r="0" b="4445"/>
          <wp:wrapTight wrapText="bothSides">
            <wp:wrapPolygon edited="0">
              <wp:start x="0" y="0"/>
              <wp:lineTo x="0" y="21195"/>
              <wp:lineTo x="21384" y="21195"/>
              <wp:lineTo x="21384" y="0"/>
              <wp:lineTo x="0" y="0"/>
            </wp:wrapPolygon>
          </wp:wrapTight>
          <wp:docPr id="4" name="Picture 4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2405" cy="440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sdt>
      <w:sdtPr>
        <w:rPr>
          <w:sz w:val="20"/>
          <w:szCs w:val="20"/>
        </w:rPr>
        <w:alias w:val="Title"/>
        <w:tag w:val=""/>
        <w:id w:val="-2127848096"/>
        <w:placeholder>
          <w:docPart w:val="B9F033861179EE448DF69D7EF7C7739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>
          <w:rPr>
            <w:sz w:val="20"/>
            <w:szCs w:val="20"/>
          </w:rPr>
          <w:t>ACCESS CONTROL POLICY</w:t>
        </w:r>
      </w:sdtContent>
    </w:sdt>
  </w:p>
  <w:p w14:paraId="4B95B780" w14:textId="77777777" w:rsidR="0097548A" w:rsidRDefault="0097548A" w:rsidP="0097548A">
    <w:pPr>
      <w:pStyle w:val="Header"/>
      <w:jc w:val="right"/>
      <w:rPr>
        <w:sz w:val="20"/>
        <w:szCs w:val="20"/>
      </w:rPr>
    </w:pPr>
    <w:r w:rsidRPr="00BB5374">
      <w:rPr>
        <w:sz w:val="20"/>
        <w:szCs w:val="20"/>
      </w:rPr>
      <w:tab/>
      <w:t>Version</w:t>
    </w:r>
    <w:r>
      <w:rPr>
        <w:sz w:val="20"/>
        <w:szCs w:val="20"/>
      </w:rPr>
      <w:t>: [Version Number] Classification: Internal</w:t>
    </w:r>
    <w:r w:rsidRPr="00BB5374">
      <w:rPr>
        <w:sz w:val="20"/>
        <w:szCs w:val="20"/>
      </w:rPr>
      <w:t xml:space="preserve"> </w:t>
    </w:r>
  </w:p>
  <w:p w14:paraId="49AD830A" w14:textId="77777777" w:rsidR="0097548A" w:rsidRDefault="0097548A" w:rsidP="0097548A">
    <w:pPr>
      <w:pStyle w:val="Header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EF08B9"/>
    <w:multiLevelType w:val="multilevel"/>
    <w:tmpl w:val="2DAA243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right"/>
      <w:pPr>
        <w:ind w:left="576" w:hanging="288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71660FD"/>
    <w:multiLevelType w:val="hybridMultilevel"/>
    <w:tmpl w:val="F77859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24320A"/>
    <w:multiLevelType w:val="multilevel"/>
    <w:tmpl w:val="08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28352424">
    <w:abstractNumId w:val="1"/>
  </w:num>
  <w:num w:numId="2" w16cid:durableId="220336052">
    <w:abstractNumId w:val="0"/>
  </w:num>
  <w:num w:numId="3" w16cid:durableId="1870412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1BA8"/>
    <w:rsid w:val="00013DDA"/>
    <w:rsid w:val="0003066A"/>
    <w:rsid w:val="0004472E"/>
    <w:rsid w:val="00051B08"/>
    <w:rsid w:val="00086876"/>
    <w:rsid w:val="000C36D2"/>
    <w:rsid w:val="000D1F30"/>
    <w:rsid w:val="00112694"/>
    <w:rsid w:val="00143FD7"/>
    <w:rsid w:val="00177635"/>
    <w:rsid w:val="001843D9"/>
    <w:rsid w:val="001A5BB8"/>
    <w:rsid w:val="001B4C72"/>
    <w:rsid w:val="001D3AD8"/>
    <w:rsid w:val="001D761C"/>
    <w:rsid w:val="0020670E"/>
    <w:rsid w:val="00226BCE"/>
    <w:rsid w:val="00250311"/>
    <w:rsid w:val="00280B75"/>
    <w:rsid w:val="0033057B"/>
    <w:rsid w:val="00383D53"/>
    <w:rsid w:val="003F73CF"/>
    <w:rsid w:val="00411E04"/>
    <w:rsid w:val="004346F6"/>
    <w:rsid w:val="004C325D"/>
    <w:rsid w:val="004C7649"/>
    <w:rsid w:val="004D411C"/>
    <w:rsid w:val="004F2EB5"/>
    <w:rsid w:val="00554FBD"/>
    <w:rsid w:val="005756A9"/>
    <w:rsid w:val="005A05CE"/>
    <w:rsid w:val="005C2E0C"/>
    <w:rsid w:val="005C4E90"/>
    <w:rsid w:val="005C6B6A"/>
    <w:rsid w:val="005C6EE9"/>
    <w:rsid w:val="005C753E"/>
    <w:rsid w:val="005F7505"/>
    <w:rsid w:val="00614FA7"/>
    <w:rsid w:val="006971F7"/>
    <w:rsid w:val="006B7ED4"/>
    <w:rsid w:val="006D453D"/>
    <w:rsid w:val="006E0D07"/>
    <w:rsid w:val="007141D8"/>
    <w:rsid w:val="00723E58"/>
    <w:rsid w:val="007404B3"/>
    <w:rsid w:val="00741B37"/>
    <w:rsid w:val="0076522A"/>
    <w:rsid w:val="007E7196"/>
    <w:rsid w:val="00811C2C"/>
    <w:rsid w:val="008602F1"/>
    <w:rsid w:val="0087611C"/>
    <w:rsid w:val="00884A6C"/>
    <w:rsid w:val="008906CF"/>
    <w:rsid w:val="008E73B0"/>
    <w:rsid w:val="00923A64"/>
    <w:rsid w:val="00930C9B"/>
    <w:rsid w:val="00931EF5"/>
    <w:rsid w:val="00932B1E"/>
    <w:rsid w:val="00932BFE"/>
    <w:rsid w:val="00933693"/>
    <w:rsid w:val="00950A3F"/>
    <w:rsid w:val="009534B7"/>
    <w:rsid w:val="0097548A"/>
    <w:rsid w:val="009D7C26"/>
    <w:rsid w:val="009E5C56"/>
    <w:rsid w:val="00A036FF"/>
    <w:rsid w:val="00A264BD"/>
    <w:rsid w:val="00A418B5"/>
    <w:rsid w:val="00A71201"/>
    <w:rsid w:val="00A71FF2"/>
    <w:rsid w:val="00A7677A"/>
    <w:rsid w:val="00AB6B08"/>
    <w:rsid w:val="00AC7402"/>
    <w:rsid w:val="00AE2B2B"/>
    <w:rsid w:val="00AE5A94"/>
    <w:rsid w:val="00AF3FFB"/>
    <w:rsid w:val="00B02478"/>
    <w:rsid w:val="00B15B3A"/>
    <w:rsid w:val="00B212CE"/>
    <w:rsid w:val="00B55C04"/>
    <w:rsid w:val="00B81BA8"/>
    <w:rsid w:val="00B97E73"/>
    <w:rsid w:val="00BB5374"/>
    <w:rsid w:val="00BC3617"/>
    <w:rsid w:val="00C024CB"/>
    <w:rsid w:val="00C14D76"/>
    <w:rsid w:val="00CB4A42"/>
    <w:rsid w:val="00CD6C87"/>
    <w:rsid w:val="00CE2137"/>
    <w:rsid w:val="00D81F22"/>
    <w:rsid w:val="00DC65A5"/>
    <w:rsid w:val="00E26DB6"/>
    <w:rsid w:val="00E53561"/>
    <w:rsid w:val="00E559DD"/>
    <w:rsid w:val="00E81BCB"/>
    <w:rsid w:val="00E97EFC"/>
    <w:rsid w:val="00ED61D6"/>
    <w:rsid w:val="00F00146"/>
    <w:rsid w:val="00F171C8"/>
    <w:rsid w:val="00F2387B"/>
    <w:rsid w:val="00F30C52"/>
    <w:rsid w:val="00F4202E"/>
    <w:rsid w:val="00F42BF3"/>
    <w:rsid w:val="00F43004"/>
    <w:rsid w:val="00F73F09"/>
    <w:rsid w:val="00FB0074"/>
    <w:rsid w:val="00FB13B4"/>
    <w:rsid w:val="00FC0862"/>
    <w:rsid w:val="00FC7F36"/>
    <w:rsid w:val="00FE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ED54B"/>
  <w15:chartTrackingRefBased/>
  <w15:docId w15:val="{2A7C1C71-697A-6E4C-9985-52810FB53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1D6"/>
    <w:pPr>
      <w:spacing w:before="240" w:after="120" w:line="480" w:lineRule="auto"/>
      <w:jc w:val="both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7E73"/>
    <w:pPr>
      <w:keepNext/>
      <w:keepLines/>
      <w:numPr>
        <w:numId w:val="2"/>
      </w:numPr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7E73"/>
    <w:pPr>
      <w:keepNext/>
      <w:keepLines/>
      <w:numPr>
        <w:ilvl w:val="1"/>
        <w:numId w:val="2"/>
      </w:numPr>
      <w:spacing w:before="360"/>
      <w:ind w:left="578" w:hanging="289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7E73"/>
    <w:pPr>
      <w:keepNext/>
      <w:keepLines/>
      <w:numPr>
        <w:ilvl w:val="2"/>
        <w:numId w:val="2"/>
      </w:numPr>
      <w:spacing w:before="4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7E73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7E73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7E73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7E73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7E73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7E73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7F36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C7F36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7F36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FC7F36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9E5C56"/>
    <w:rPr>
      <w:rFonts w:ascii="Arial" w:eastAsiaTheme="majorEastAsia" w:hAnsi="Arial" w:cstheme="majorBidi"/>
      <w:b/>
      <w:color w:val="000000" w:themeColor="text1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FC7F36"/>
    <w:pPr>
      <w:spacing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14FA7"/>
    <w:pPr>
      <w:tabs>
        <w:tab w:val="left" w:pos="480"/>
        <w:tab w:val="right" w:leader="dot" w:pos="901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FC7F36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97E73"/>
    <w:rPr>
      <w:rFonts w:ascii="Arial" w:eastAsiaTheme="majorEastAsia" w:hAnsi="Arial" w:cstheme="majorBidi"/>
      <w:b/>
      <w:color w:val="000000" w:themeColor="text1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CD6C87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87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8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D6C87"/>
    <w:rPr>
      <w:rFonts w:ascii="Arial" w:eastAsiaTheme="minorEastAsia" w:hAnsi="Arial"/>
      <w:color w:val="5A5A5A" w:themeColor="text1" w:themeTint="A5"/>
      <w:spacing w:val="15"/>
    </w:rPr>
  </w:style>
  <w:style w:type="paragraph" w:styleId="TOC2">
    <w:name w:val="toc 2"/>
    <w:basedOn w:val="Normal"/>
    <w:next w:val="Normal"/>
    <w:autoRedefine/>
    <w:uiPriority w:val="39"/>
    <w:unhideWhenUsed/>
    <w:rsid w:val="00CE2137"/>
    <w:pPr>
      <w:spacing w:after="100"/>
      <w:ind w:left="240"/>
    </w:pPr>
  </w:style>
  <w:style w:type="paragraph" w:styleId="ListParagraph">
    <w:name w:val="List Paragraph"/>
    <w:basedOn w:val="Normal"/>
    <w:uiPriority w:val="34"/>
    <w:qFormat/>
    <w:rsid w:val="00AC740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9E5C56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table" w:styleId="TableGrid">
    <w:name w:val="Table Grid"/>
    <w:basedOn w:val="TableNormal"/>
    <w:uiPriority w:val="39"/>
    <w:rsid w:val="00F30C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B97E73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7E73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7E73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7E73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7E7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7E7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customStyle="1" w:styleId="CurrentList1">
    <w:name w:val="Current List1"/>
    <w:uiPriority w:val="99"/>
    <w:rsid w:val="00B97E73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0D1F30"/>
  </w:style>
  <w:style w:type="character" w:customStyle="1" w:styleId="outlook-search-highlight">
    <w:name w:val="outlook-search-highlight"/>
    <w:basedOn w:val="DefaultParagraphFont"/>
    <w:rsid w:val="000D1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ightable.io/product/iso-27001-templates-toolkit/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38FCB7EBD1417793BDA8038CE77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A3464-63F4-424E-A1CC-65C32F0B5F43}"/>
      </w:docPartPr>
      <w:docPartBody>
        <w:p w:rsidR="00EB42BE" w:rsidRDefault="001B3BA7" w:rsidP="001B3BA7">
          <w:pPr>
            <w:pStyle w:val="9038FCB7EBD1417793BDA8038CE77236"/>
          </w:pPr>
          <w:r w:rsidRPr="00A62DA5">
            <w:rPr>
              <w:rStyle w:val="PlaceholderText"/>
            </w:rPr>
            <w:t>[Title]</w:t>
          </w:r>
        </w:p>
      </w:docPartBody>
    </w:docPart>
    <w:docPart>
      <w:docPartPr>
        <w:name w:val="9A686B716AEC481B9DE303FDCBF9FA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1EB63-B225-4577-AEAB-1F3B120439ED}"/>
      </w:docPartPr>
      <w:docPartBody>
        <w:p w:rsidR="00EB42BE" w:rsidRDefault="001B3BA7" w:rsidP="001B3BA7">
          <w:pPr>
            <w:pStyle w:val="9A686B716AEC481B9DE303FDCBF9FA01"/>
          </w:pPr>
          <w:r w:rsidRPr="00A62DA5">
            <w:rPr>
              <w:rStyle w:val="PlaceholderText"/>
            </w:rPr>
            <w:t>[Subject]</w:t>
          </w:r>
        </w:p>
      </w:docPartBody>
    </w:docPart>
    <w:docPart>
      <w:docPartPr>
        <w:name w:val="B9F033861179EE448DF69D7EF7C77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5CEFE7-C3DA-884F-B865-74E354AE7B87}"/>
      </w:docPartPr>
      <w:docPartBody>
        <w:p w:rsidR="00A970B1" w:rsidRDefault="009F1D05" w:rsidP="009F1D05">
          <w:pPr>
            <w:pStyle w:val="B9F033861179EE448DF69D7EF7C7739A"/>
          </w:pPr>
          <w:r w:rsidRPr="00A62DA5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2D4"/>
    <w:rsid w:val="000675E6"/>
    <w:rsid w:val="001B3BA7"/>
    <w:rsid w:val="001B78B9"/>
    <w:rsid w:val="002059F7"/>
    <w:rsid w:val="002E1CF0"/>
    <w:rsid w:val="003059C5"/>
    <w:rsid w:val="004842D4"/>
    <w:rsid w:val="004F29D6"/>
    <w:rsid w:val="005756A9"/>
    <w:rsid w:val="00584EB2"/>
    <w:rsid w:val="005B250C"/>
    <w:rsid w:val="005C753E"/>
    <w:rsid w:val="00673379"/>
    <w:rsid w:val="006C409B"/>
    <w:rsid w:val="006E3FA0"/>
    <w:rsid w:val="00792318"/>
    <w:rsid w:val="00862866"/>
    <w:rsid w:val="008E20AB"/>
    <w:rsid w:val="008F1D54"/>
    <w:rsid w:val="009E0145"/>
    <w:rsid w:val="009F1D05"/>
    <w:rsid w:val="00A57810"/>
    <w:rsid w:val="00A90BA5"/>
    <w:rsid w:val="00A970B1"/>
    <w:rsid w:val="00B81456"/>
    <w:rsid w:val="00CF25D5"/>
    <w:rsid w:val="00CF4099"/>
    <w:rsid w:val="00D923C8"/>
    <w:rsid w:val="00D97134"/>
    <w:rsid w:val="00DB4E12"/>
    <w:rsid w:val="00E125E5"/>
    <w:rsid w:val="00E16D3A"/>
    <w:rsid w:val="00EB42BE"/>
    <w:rsid w:val="00F15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F1D05"/>
    <w:rPr>
      <w:color w:val="808080"/>
    </w:rPr>
  </w:style>
  <w:style w:type="paragraph" w:customStyle="1" w:styleId="9038FCB7EBD1417793BDA8038CE77236">
    <w:name w:val="9038FCB7EBD1417793BDA8038CE77236"/>
    <w:rsid w:val="001B3BA7"/>
    <w:pPr>
      <w:spacing w:after="160" w:line="259" w:lineRule="auto"/>
    </w:pPr>
    <w:rPr>
      <w:sz w:val="22"/>
      <w:szCs w:val="22"/>
    </w:rPr>
  </w:style>
  <w:style w:type="paragraph" w:customStyle="1" w:styleId="9A686B716AEC481B9DE303FDCBF9FA01">
    <w:name w:val="9A686B716AEC481B9DE303FDCBF9FA01"/>
    <w:rsid w:val="001B3BA7"/>
    <w:pPr>
      <w:spacing w:after="160" w:line="259" w:lineRule="auto"/>
    </w:pPr>
    <w:rPr>
      <w:sz w:val="22"/>
      <w:szCs w:val="22"/>
    </w:rPr>
  </w:style>
  <w:style w:type="paragraph" w:customStyle="1" w:styleId="B9F033861179EE448DF69D7EF7C7739A">
    <w:name w:val="B9F033861179EE448DF69D7EF7C7739A"/>
    <w:rsid w:val="009F1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9A203-0A6C-4440-BC25-1C676F775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6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ACCESS CONTROL POLICY</vt:lpstr>
    </vt:vector>
  </TitlesOfParts>
  <Manager/>
  <Company>[Company]</Company>
  <LinksUpToDate>false</LinksUpToDate>
  <CharactersWithSpaces>3444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CONTROL POLICY</dc:title>
  <dc:subject>Access to systems and resources</dc:subject>
  <dc:creator>Stuart Barker</dc:creator>
  <cp:keywords/>
  <dc:description/>
  <cp:lastModifiedBy>Stuart Barker</cp:lastModifiedBy>
  <cp:revision>44</cp:revision>
  <cp:lastPrinted>2019-10-25T07:04:00Z</cp:lastPrinted>
  <dcterms:created xsi:type="dcterms:W3CDTF">2019-09-30T10:29:00Z</dcterms:created>
  <dcterms:modified xsi:type="dcterms:W3CDTF">2026-05-11T07:04:00Z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[Classification]</vt:lpwstr>
  </property>
  <property fmtid="{D5CDD505-2E9C-101B-9397-08002B2CF9AE}" pid="3" name="Document Owner">
    <vt:lpwstr>[Document Owner]</vt:lpwstr>
  </property>
  <property fmtid="{D5CDD505-2E9C-101B-9397-08002B2CF9AE}" pid="4" name="Last Reviewed">
    <vt:lpwstr>[Last Reviewed]</vt:lpwstr>
  </property>
  <property fmtid="{D5CDD505-2E9C-101B-9397-08002B2CF9AE}" pid="5" name="Version Number">
    <vt:lpwstr>[Version Number]</vt:lpwstr>
  </property>
  <property fmtid="{D5CDD505-2E9C-101B-9397-08002B2CF9AE}" pid="6" name="Copyright">
    <vt:lpwstr>Copyright Tom Barker Ltd - ;)</vt:lpwstr>
  </property>
</Properties>
</file>